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35" w:rsidRPr="00F341C2" w:rsidRDefault="008E6035" w:rsidP="008E6035">
      <w:pPr>
        <w:pStyle w:val="a3"/>
        <w:jc w:val="center"/>
        <w:rPr>
          <w:b/>
          <w:bCs/>
          <w:sz w:val="28"/>
          <w:szCs w:val="28"/>
        </w:rPr>
      </w:pPr>
      <w:r w:rsidRPr="00F341C2">
        <w:rPr>
          <w:b/>
          <w:bCs/>
          <w:sz w:val="28"/>
          <w:szCs w:val="28"/>
        </w:rPr>
        <w:t>Совет депутатов муниципального образования</w:t>
      </w:r>
    </w:p>
    <w:p w:rsidR="008E6035" w:rsidRPr="00F341C2" w:rsidRDefault="008E6035" w:rsidP="008E6035">
      <w:pPr>
        <w:pStyle w:val="a3"/>
        <w:jc w:val="center"/>
        <w:rPr>
          <w:b/>
          <w:bCs/>
          <w:sz w:val="28"/>
          <w:szCs w:val="28"/>
        </w:rPr>
      </w:pPr>
      <w:r w:rsidRPr="00F341C2">
        <w:rPr>
          <w:b/>
          <w:bCs/>
          <w:sz w:val="28"/>
          <w:szCs w:val="28"/>
        </w:rPr>
        <w:t>«Среднеякушкинское сельское поселение»</w:t>
      </w:r>
    </w:p>
    <w:p w:rsidR="008E6035" w:rsidRPr="00F341C2" w:rsidRDefault="008E6035" w:rsidP="008E6035">
      <w:pPr>
        <w:pStyle w:val="a3"/>
        <w:jc w:val="center"/>
        <w:rPr>
          <w:b/>
          <w:bCs/>
          <w:sz w:val="28"/>
          <w:szCs w:val="28"/>
        </w:rPr>
      </w:pPr>
    </w:p>
    <w:p w:rsidR="008E6035" w:rsidRPr="00F341C2" w:rsidRDefault="008E6035" w:rsidP="008E6035">
      <w:pPr>
        <w:pStyle w:val="a3"/>
        <w:jc w:val="center"/>
        <w:rPr>
          <w:b/>
          <w:bCs/>
          <w:sz w:val="28"/>
          <w:szCs w:val="28"/>
        </w:rPr>
      </w:pPr>
      <w:r w:rsidRPr="00F341C2">
        <w:rPr>
          <w:b/>
          <w:bCs/>
          <w:sz w:val="28"/>
          <w:szCs w:val="28"/>
        </w:rPr>
        <w:t>РЕШЕНИЕ</w:t>
      </w:r>
    </w:p>
    <w:p w:rsidR="008E6035" w:rsidRPr="00F341C2" w:rsidRDefault="008E6035" w:rsidP="008E6035">
      <w:pPr>
        <w:pStyle w:val="a3"/>
        <w:jc w:val="center"/>
        <w:rPr>
          <w:b/>
          <w:bCs/>
          <w:sz w:val="28"/>
          <w:szCs w:val="28"/>
        </w:rPr>
      </w:pPr>
    </w:p>
    <w:p w:rsidR="008E6035" w:rsidRPr="00D31FBD" w:rsidRDefault="008E6035" w:rsidP="008E6035">
      <w:pPr>
        <w:pStyle w:val="a3"/>
        <w:rPr>
          <w:color w:val="FFFFFF" w:themeColor="background1"/>
          <w:sz w:val="28"/>
          <w:szCs w:val="28"/>
        </w:rPr>
      </w:pPr>
      <w:r w:rsidRPr="00D31FBD">
        <w:rPr>
          <w:color w:val="FFFFFF" w:themeColor="background1"/>
          <w:sz w:val="28"/>
          <w:szCs w:val="28"/>
        </w:rPr>
        <w:t xml:space="preserve"> </w:t>
      </w:r>
      <w:r w:rsidR="006375E5" w:rsidRPr="00D31FBD">
        <w:rPr>
          <w:color w:val="FFFFFF" w:themeColor="background1"/>
          <w:sz w:val="28"/>
          <w:szCs w:val="28"/>
        </w:rPr>
        <w:t xml:space="preserve"> от </w:t>
      </w:r>
      <w:r w:rsidR="00FD19CA" w:rsidRPr="00FD19CA">
        <w:rPr>
          <w:sz w:val="28"/>
          <w:szCs w:val="28"/>
        </w:rPr>
        <w:t>23</w:t>
      </w:r>
      <w:r w:rsidR="00FD19CA">
        <w:rPr>
          <w:sz w:val="28"/>
          <w:szCs w:val="28"/>
        </w:rPr>
        <w:t>.04</w:t>
      </w:r>
      <w:r w:rsidR="00FD19CA" w:rsidRPr="00FD19CA">
        <w:rPr>
          <w:sz w:val="28"/>
          <w:szCs w:val="28"/>
        </w:rPr>
        <w:t>.202</w:t>
      </w:r>
      <w:r w:rsidR="00FD19CA">
        <w:rPr>
          <w:sz w:val="28"/>
          <w:szCs w:val="28"/>
        </w:rPr>
        <w:t>4</w:t>
      </w:r>
      <w:r w:rsidR="00FD19CA" w:rsidRPr="00FD19CA">
        <w:rPr>
          <w:sz w:val="28"/>
          <w:szCs w:val="28"/>
        </w:rPr>
        <w:t xml:space="preserve">г.                                                                                     № </w:t>
      </w:r>
      <w:r w:rsidR="00FD19CA">
        <w:rPr>
          <w:sz w:val="28"/>
          <w:szCs w:val="28"/>
        </w:rPr>
        <w:t>10</w:t>
      </w:r>
      <w:r w:rsidR="00FD19CA" w:rsidRPr="00FD19CA">
        <w:rPr>
          <w:sz w:val="28"/>
          <w:szCs w:val="28"/>
        </w:rPr>
        <w:t>/1</w:t>
      </w:r>
      <w:r w:rsidR="00FD19CA">
        <w:rPr>
          <w:sz w:val="28"/>
          <w:szCs w:val="28"/>
        </w:rPr>
        <w:t>6</w:t>
      </w:r>
      <w:r w:rsidR="00FD19CA" w:rsidRPr="00FD19CA">
        <w:rPr>
          <w:sz w:val="28"/>
          <w:szCs w:val="28"/>
        </w:rPr>
        <w:t xml:space="preserve">   </w:t>
      </w:r>
      <w:r w:rsidR="006375E5" w:rsidRPr="00D31FBD">
        <w:rPr>
          <w:color w:val="FFFFFF" w:themeColor="background1"/>
          <w:sz w:val="28"/>
          <w:szCs w:val="28"/>
        </w:rPr>
        <w:t>58/19</w:t>
      </w:r>
    </w:p>
    <w:p w:rsidR="008E6035" w:rsidRPr="00D31FBD" w:rsidRDefault="008E6035" w:rsidP="008E6035">
      <w:pPr>
        <w:pStyle w:val="a3"/>
        <w:rPr>
          <w:color w:val="FFFFFF" w:themeColor="background1"/>
          <w:sz w:val="28"/>
          <w:szCs w:val="28"/>
        </w:rPr>
      </w:pPr>
    </w:p>
    <w:p w:rsidR="008E6035" w:rsidRPr="00F341C2" w:rsidRDefault="008E6035" w:rsidP="008E6035">
      <w:pPr>
        <w:pStyle w:val="a3"/>
        <w:ind w:right="4535"/>
        <w:jc w:val="both"/>
        <w:rPr>
          <w:sz w:val="28"/>
          <w:szCs w:val="28"/>
        </w:rPr>
      </w:pPr>
      <w:r w:rsidRPr="00F341C2">
        <w:rPr>
          <w:sz w:val="28"/>
          <w:szCs w:val="28"/>
        </w:rPr>
        <w:t>Об утверждении отчета об исполнении бюджета муниципального образования «Среднеякушкинское сельское  поселение» за  20</w:t>
      </w:r>
      <w:r w:rsidR="00071DAE" w:rsidRPr="00F341C2">
        <w:rPr>
          <w:sz w:val="28"/>
          <w:szCs w:val="28"/>
        </w:rPr>
        <w:t>2</w:t>
      </w:r>
      <w:r w:rsidR="00D31FBD">
        <w:rPr>
          <w:sz w:val="28"/>
          <w:szCs w:val="28"/>
        </w:rPr>
        <w:t>3</w:t>
      </w:r>
      <w:r w:rsidR="00E96D22">
        <w:rPr>
          <w:sz w:val="28"/>
          <w:szCs w:val="28"/>
        </w:rPr>
        <w:t xml:space="preserve"> </w:t>
      </w:r>
      <w:r w:rsidRPr="00F341C2">
        <w:rPr>
          <w:sz w:val="28"/>
          <w:szCs w:val="28"/>
        </w:rPr>
        <w:t>год</w:t>
      </w: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  <w:r w:rsidRPr="00F341C2">
        <w:rPr>
          <w:sz w:val="28"/>
          <w:szCs w:val="28"/>
        </w:rPr>
        <w:t xml:space="preserve">         Заслушав информацию администрации муниципального образования «Среднеякушкинское сельское поселение» об исполнении бюджета  за 20</w:t>
      </w:r>
      <w:r w:rsidR="00071DAE" w:rsidRPr="00F341C2">
        <w:rPr>
          <w:sz w:val="28"/>
          <w:szCs w:val="28"/>
        </w:rPr>
        <w:t>2</w:t>
      </w:r>
      <w:r w:rsidR="00D31FBD">
        <w:rPr>
          <w:sz w:val="28"/>
          <w:szCs w:val="28"/>
        </w:rPr>
        <w:t>3</w:t>
      </w:r>
      <w:r w:rsidRPr="00F341C2">
        <w:rPr>
          <w:sz w:val="28"/>
          <w:szCs w:val="28"/>
        </w:rPr>
        <w:t xml:space="preserve"> год, Совет депутатов муниципального образования «Среднеякушкинское сельское поселение» решил:</w:t>
      </w: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  <w:r w:rsidRPr="00F341C2">
        <w:rPr>
          <w:sz w:val="28"/>
          <w:szCs w:val="28"/>
        </w:rPr>
        <w:t xml:space="preserve">      1. Утвердить отчет  об исполнении бюджета муниципального образования «Среднеякушкинское сельское поселение» за 20</w:t>
      </w:r>
      <w:r w:rsidR="00071DAE" w:rsidRPr="00F341C2">
        <w:rPr>
          <w:sz w:val="28"/>
          <w:szCs w:val="28"/>
        </w:rPr>
        <w:t>2</w:t>
      </w:r>
      <w:r w:rsidR="00D31FBD">
        <w:rPr>
          <w:sz w:val="28"/>
          <w:szCs w:val="28"/>
        </w:rPr>
        <w:t>3</w:t>
      </w:r>
      <w:r w:rsidRPr="00F341C2">
        <w:rPr>
          <w:sz w:val="28"/>
          <w:szCs w:val="28"/>
        </w:rPr>
        <w:t xml:space="preserve">  год с учетом замечаний и предложений, направленных Контрольно-счетной палатой муниципального образования «Новомалыклинский район» по результатам  </w:t>
      </w:r>
      <w:r w:rsidRPr="00F341C2">
        <w:rPr>
          <w:color w:val="000000"/>
          <w:sz w:val="28"/>
          <w:szCs w:val="28"/>
        </w:rPr>
        <w:t>внешней проверки годового отчета об исполнении бюджета за 20</w:t>
      </w:r>
      <w:r w:rsidR="00071DAE" w:rsidRPr="00F341C2">
        <w:rPr>
          <w:color w:val="000000"/>
          <w:sz w:val="28"/>
          <w:szCs w:val="28"/>
        </w:rPr>
        <w:t>2</w:t>
      </w:r>
      <w:r w:rsidR="00D31FBD">
        <w:rPr>
          <w:color w:val="000000"/>
          <w:sz w:val="28"/>
          <w:szCs w:val="28"/>
        </w:rPr>
        <w:t>3</w:t>
      </w:r>
      <w:r w:rsidRPr="00F341C2">
        <w:rPr>
          <w:color w:val="000000"/>
          <w:sz w:val="28"/>
          <w:szCs w:val="28"/>
        </w:rPr>
        <w:t xml:space="preserve"> год.</w:t>
      </w: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  <w:r w:rsidRPr="00F341C2">
        <w:rPr>
          <w:sz w:val="28"/>
          <w:szCs w:val="28"/>
        </w:rPr>
        <w:t xml:space="preserve">      2. Настоящее решение подлежит опубликованию.</w:t>
      </w: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  <w:r w:rsidRPr="00F341C2">
        <w:rPr>
          <w:sz w:val="28"/>
          <w:szCs w:val="28"/>
        </w:rPr>
        <w:t xml:space="preserve">      3. Контроль над исполнением настоящего решения возложить на заместителя председателя Совета депутатов муниципального образования </w:t>
      </w:r>
      <w:r w:rsidR="00E96D22">
        <w:rPr>
          <w:sz w:val="28"/>
          <w:szCs w:val="28"/>
        </w:rPr>
        <w:t>И.С.</w:t>
      </w:r>
      <w:r w:rsidR="00D31FBD">
        <w:rPr>
          <w:sz w:val="28"/>
          <w:szCs w:val="28"/>
        </w:rPr>
        <w:t>Архипову</w:t>
      </w:r>
      <w:r w:rsidRPr="00F341C2">
        <w:rPr>
          <w:sz w:val="28"/>
          <w:szCs w:val="28"/>
        </w:rPr>
        <w:t>.</w:t>
      </w: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</w:p>
    <w:p w:rsidR="008E6035" w:rsidRPr="00F341C2" w:rsidRDefault="008E6035" w:rsidP="008E6035">
      <w:pPr>
        <w:pStyle w:val="a3"/>
        <w:jc w:val="both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  <w:r w:rsidRPr="00F341C2">
        <w:rPr>
          <w:sz w:val="28"/>
          <w:szCs w:val="28"/>
        </w:rPr>
        <w:t>Глава муниципального образования</w:t>
      </w:r>
    </w:p>
    <w:p w:rsidR="008E6035" w:rsidRPr="00F341C2" w:rsidRDefault="008E6035" w:rsidP="008E6035">
      <w:pPr>
        <w:pStyle w:val="a3"/>
        <w:rPr>
          <w:sz w:val="28"/>
          <w:szCs w:val="28"/>
        </w:rPr>
      </w:pPr>
      <w:r w:rsidRPr="00F341C2">
        <w:rPr>
          <w:sz w:val="28"/>
          <w:szCs w:val="28"/>
        </w:rPr>
        <w:t xml:space="preserve">«Среднеякушкинское сельское поселение»                                </w:t>
      </w:r>
      <w:proofErr w:type="spellStart"/>
      <w:r w:rsidR="00E96D22">
        <w:rPr>
          <w:sz w:val="28"/>
          <w:szCs w:val="28"/>
        </w:rPr>
        <w:t>М.Н.Видункина</w:t>
      </w:r>
      <w:proofErr w:type="spellEnd"/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Pr="00F341C2" w:rsidRDefault="008E6035" w:rsidP="008E6035">
      <w:pPr>
        <w:pStyle w:val="a3"/>
        <w:rPr>
          <w:sz w:val="28"/>
          <w:szCs w:val="28"/>
        </w:rPr>
      </w:pPr>
    </w:p>
    <w:p w:rsidR="008E6035" w:rsidRDefault="008E6035" w:rsidP="008E6035">
      <w:pPr>
        <w:rPr>
          <w:rFonts w:ascii="Times New Roman" w:hAnsi="Times New Roman" w:cs="Times New Roman"/>
          <w:sz w:val="28"/>
          <w:szCs w:val="28"/>
        </w:rPr>
      </w:pPr>
    </w:p>
    <w:p w:rsidR="00786F60" w:rsidRDefault="00786F60" w:rsidP="008E6035">
      <w:pPr>
        <w:rPr>
          <w:rFonts w:ascii="Times New Roman" w:hAnsi="Times New Roman" w:cs="Times New Roman"/>
          <w:sz w:val="28"/>
          <w:szCs w:val="28"/>
        </w:rPr>
      </w:pPr>
    </w:p>
    <w:p w:rsidR="00786F60" w:rsidRDefault="00786F60" w:rsidP="008E6035">
      <w:pPr>
        <w:rPr>
          <w:rFonts w:ascii="Times New Roman" w:hAnsi="Times New Roman" w:cs="Times New Roman"/>
          <w:sz w:val="28"/>
          <w:szCs w:val="28"/>
        </w:rPr>
      </w:pPr>
    </w:p>
    <w:p w:rsidR="00786F60" w:rsidRDefault="00786F60" w:rsidP="008E6035">
      <w:pPr>
        <w:rPr>
          <w:rFonts w:ascii="Times New Roman" w:hAnsi="Times New Roman" w:cs="Times New Roman"/>
          <w:sz w:val="28"/>
          <w:szCs w:val="28"/>
        </w:rPr>
      </w:pPr>
    </w:p>
    <w:p w:rsidR="00786F60" w:rsidRPr="00F341C2" w:rsidRDefault="00786F60" w:rsidP="008E6035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1069" w:type="dxa"/>
        <w:tblInd w:w="96" w:type="dxa"/>
        <w:tblLook w:val="04A0"/>
      </w:tblPr>
      <w:tblGrid>
        <w:gridCol w:w="1997"/>
        <w:gridCol w:w="4961"/>
        <w:gridCol w:w="1460"/>
        <w:gridCol w:w="1500"/>
        <w:gridCol w:w="1151"/>
      </w:tblGrid>
      <w:tr w:rsidR="00786F60" w:rsidRPr="00786F60" w:rsidTr="00786F60">
        <w:trPr>
          <w:trHeight w:val="540"/>
        </w:trPr>
        <w:tc>
          <w:tcPr>
            <w:tcW w:w="991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6F60" w:rsidRPr="00786F60" w:rsidTr="00786F60">
        <w:trPr>
          <w:trHeight w:val="540"/>
        </w:trPr>
        <w:tc>
          <w:tcPr>
            <w:tcW w:w="991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86F60" w:rsidRPr="00786F60" w:rsidTr="00786F60">
        <w:trPr>
          <w:trHeight w:val="288"/>
        </w:trPr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786F60" w:rsidRPr="00786F60" w:rsidTr="00786F60">
        <w:trPr>
          <w:trHeight w:val="792"/>
        </w:trPr>
        <w:tc>
          <w:tcPr>
            <w:tcW w:w="1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КБК</w:t>
            </w:r>
          </w:p>
        </w:tc>
        <w:tc>
          <w:tcPr>
            <w:tcW w:w="49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Наименование               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Уточн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 план за 2023 г.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Исполне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за 2023 год.</w:t>
            </w:r>
          </w:p>
        </w:tc>
        <w:tc>
          <w:tcPr>
            <w:tcW w:w="11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%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786F60" w:rsidRPr="00786F60" w:rsidTr="00786F60">
        <w:trPr>
          <w:trHeight w:val="285"/>
        </w:trPr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86F60" w:rsidRPr="00786F60" w:rsidTr="00786F60">
        <w:trPr>
          <w:trHeight w:val="276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5121,80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5105,70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31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000 1 01 02000 01 0000 110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1833,30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2117,80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116</w:t>
            </w:r>
          </w:p>
        </w:tc>
      </w:tr>
      <w:tr w:rsidR="00786F60" w:rsidRPr="00786F60" w:rsidTr="00786F60">
        <w:trPr>
          <w:trHeight w:val="126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000 1 01 02010 01 0000 110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228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1833,30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1581,10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86</w:t>
            </w:r>
          </w:p>
        </w:tc>
      </w:tr>
      <w:tr w:rsidR="00786F60" w:rsidRPr="00786F60" w:rsidTr="00786F60">
        <w:trPr>
          <w:trHeight w:val="175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000 1 01 02030 01 3000 110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15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000 1 01 02040 01 0000 110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</w:rPr>
              <w:t>1</w:t>
            </w: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4,70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1056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F60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000 1 01 02130 01 1000 110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F6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786F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786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148,40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112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F60">
              <w:rPr>
                <w:rFonts w:ascii="Times New Roman" w:eastAsia="Times New Roman" w:hAnsi="Times New Roman" w:cs="Times New Roman"/>
                <w:sz w:val="16"/>
                <w:szCs w:val="16"/>
              </w:rPr>
              <w:t>000 1 01 02140 01 1000 110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86F60">
              <w:rPr>
                <w:rFonts w:ascii="Times New Roman" w:eastAsia="Times New Roman" w:hAnsi="Times New Roman" w:cs="Times New Roman"/>
                <w:sz w:val="16"/>
                <w:szCs w:val="1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786F60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</w:rPr>
              <w:t>1</w:t>
            </w:r>
            <w:r w:rsidRPr="00786F60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Налогового кодекса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337,20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564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000 1 01 02080 011000 110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Сумма платежа (перерасчеты, недоимка и задолженность по платежу, в т.ч. 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по</w:t>
            </w:r>
            <w:proofErr w:type="gramEnd"/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отмененному)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46,30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000 1 05 00000 00 0000 000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342,90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343,80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182 1 05 03010 01 1000 110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342,90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343,80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22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2910,00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2570,30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88</w:t>
            </w:r>
          </w:p>
        </w:tc>
      </w:tr>
      <w:tr w:rsidR="00786F60" w:rsidRPr="00786F60" w:rsidTr="00786F60">
        <w:trPr>
          <w:trHeight w:val="67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000 1 06 01030 10 0000 110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110,00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139,60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127</w:t>
            </w:r>
          </w:p>
        </w:tc>
      </w:tr>
      <w:tr w:rsidR="00786F60" w:rsidRPr="00786F60" w:rsidTr="00786F60">
        <w:trPr>
          <w:trHeight w:val="924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000 1 06 06013 10 0000 110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1082,80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</w:tr>
      <w:tr w:rsidR="00786F60" w:rsidRPr="00786F60" w:rsidTr="00786F60">
        <w:trPr>
          <w:trHeight w:val="96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000 1 06 06023 10 0000 110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1400,00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1347,90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</w:tr>
      <w:tr w:rsidR="00786F60" w:rsidRPr="00786F60" w:rsidTr="00786F60">
        <w:trPr>
          <w:trHeight w:val="51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000 1 09 00000 00 0000 000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52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000 1 09 04050 10 0000 110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Земельный налог (по обязательствам, возникшим до 1 января 2006 года), мобилизуемый на территориях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744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ИСПОЛЬЗОВАНИЯ ИМУЩЕСТВА, НАХОДЯЩЕГОСУ В ГОСУДАРСТВЕННОЙ И МУНИЦИПАЛЬНОЙ СОБСТВЕННОСТИ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</w:t>
            </w:r>
          </w:p>
        </w:tc>
      </w:tr>
      <w:tr w:rsidR="00786F60" w:rsidRPr="00786F60" w:rsidTr="00786F60">
        <w:trPr>
          <w:trHeight w:val="11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000 1 11 05000 00 0000 120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</w:t>
            </w:r>
          </w:p>
        </w:tc>
      </w:tr>
      <w:tr w:rsidR="00786F60" w:rsidRPr="00786F60" w:rsidTr="00786F60">
        <w:trPr>
          <w:trHeight w:val="11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000 1 11 05013 10 0000 120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1188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46,00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590</w:t>
            </w:r>
          </w:p>
        </w:tc>
      </w:tr>
      <w:tr w:rsidR="00786F60" w:rsidRPr="00786F60" w:rsidTr="00786F60">
        <w:trPr>
          <w:trHeight w:val="12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000 1 11 0904510 0000 120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70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000 1 13 03050 10 0000 130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Прочие доходы от оказания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46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000 1 14 00010 00 0000 410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27,80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000 1 17 00000 00 0000 000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ИТОГО ДОХОДОВ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5121,80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5105,70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345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3052,10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2 02 00000 00 0000 000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3060,50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3052,10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2 02 10000 00 0000 150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1485,20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1485,20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30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2 02 10001 00 0000 150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1485,20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1485,20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46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2 02 15001 10 0000 150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1485,20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1485,20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52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2 02 30000 00 0000 150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124,40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116,00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786F60" w:rsidRPr="00786F60" w:rsidTr="00786F60">
        <w:trPr>
          <w:trHeight w:val="7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2 02 35118 10 0000 150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124,40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116,00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93</w:t>
            </w:r>
          </w:p>
        </w:tc>
      </w:tr>
      <w:tr w:rsidR="00786F60" w:rsidRPr="00786F60" w:rsidTr="00786F60">
        <w:trPr>
          <w:trHeight w:val="504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2 02 30024 00 0000 150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2 02 30024 10 0000 150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2 02 40000 00 0000 150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579,20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579,20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97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579,20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579,20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1236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2 02 40014 10 0000 150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579,20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579,20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000 2 02 19999 10 0000 150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дотации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257,50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257,50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78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2 04 05020 10 0000 150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72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2 07 05020 10 0000 150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480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2 02 25576 10 0000 151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сельских поселений на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обеспечвении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комплекснолго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развития сельских территорий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субсидии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288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2 02 29999 10 0000 150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516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614,20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  <w:tr w:rsidR="00786F60" w:rsidRPr="00786F60" w:rsidTr="00786F60">
        <w:trPr>
          <w:trHeight w:val="516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2 02 49999 00 0000 150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614,20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614,20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100,00</w:t>
            </w:r>
          </w:p>
        </w:tc>
      </w:tr>
      <w:tr w:rsidR="00786F60" w:rsidRPr="00786F60" w:rsidTr="00786F60">
        <w:trPr>
          <w:trHeight w:val="960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2 02 25576 10 0000 150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600"/>
        </w:trPr>
        <w:tc>
          <w:tcPr>
            <w:tcW w:w="19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2 02 25555 10 0000 150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Субсидии бюджетам сельских поселений на реализацию программ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форморования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современной городской среды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720"/>
        </w:trPr>
        <w:tc>
          <w:tcPr>
            <w:tcW w:w="199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2 19 60010 10 0000 150</w:t>
            </w:r>
          </w:p>
        </w:tc>
        <w:tc>
          <w:tcPr>
            <w:tcW w:w="49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Возврат остатков субвенций  на осуществление первичного воинского учета на территориях, где отсутствуют военные комиссариаты из бюджетов сельских поселений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#ДЕЛ/0!</w:t>
            </w:r>
          </w:p>
        </w:tc>
      </w:tr>
      <w:tr w:rsidR="00786F60" w:rsidRPr="00786F60" w:rsidTr="00786F60">
        <w:trPr>
          <w:trHeight w:val="28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8182,30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8157,80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</w:tr>
    </w:tbl>
    <w:p w:rsidR="008E6035" w:rsidRDefault="008E6035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0D" w:rsidRDefault="00A3790D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790D" w:rsidRDefault="00A3790D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F60" w:rsidRDefault="00786F60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F60" w:rsidRDefault="00786F60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F60" w:rsidRDefault="00786F60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F60" w:rsidRDefault="00786F60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F60" w:rsidRDefault="00786F60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F60" w:rsidRDefault="00786F60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76" w:type="dxa"/>
        <w:tblInd w:w="96" w:type="dxa"/>
        <w:tblLook w:val="04A0"/>
      </w:tblPr>
      <w:tblGrid>
        <w:gridCol w:w="4265"/>
        <w:gridCol w:w="739"/>
        <w:gridCol w:w="1812"/>
        <w:gridCol w:w="1300"/>
        <w:gridCol w:w="1400"/>
        <w:gridCol w:w="960"/>
      </w:tblGrid>
      <w:tr w:rsidR="00786F60" w:rsidRPr="00786F60" w:rsidTr="00786F60">
        <w:trPr>
          <w:trHeight w:val="516"/>
        </w:trPr>
        <w:tc>
          <w:tcPr>
            <w:tcW w:w="4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Наименование показателя</w:t>
            </w:r>
          </w:p>
        </w:tc>
        <w:tc>
          <w:tcPr>
            <w:tcW w:w="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Код строки</w:t>
            </w:r>
          </w:p>
        </w:tc>
        <w:tc>
          <w:tcPr>
            <w:tcW w:w="1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Код расхода по ФКР, ЭКР</w:t>
            </w:r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Назначено на 2023 год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Исполнено за 2023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%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исполн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786F60" w:rsidRPr="00786F60" w:rsidTr="00786F60">
        <w:trPr>
          <w:trHeight w:val="3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2141,30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2046,40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000 0100 0000000000 000 200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2129,60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2034,70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68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757 0103 0000000000 000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7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Финансовое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существл.части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полномоч.поселений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решению вопросов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местн.значения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заключенными соглашениями по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организац.контрольно-ревизион.работы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757 0103  6100000015 000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757 0103  6100000015 540 000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757 0103  6100000015 540 251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757 0104 6100002040 000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1008,30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996,00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1008,30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757 0104 6100002040 121 210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823,80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819,50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819,50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757 0104 6100002040 129 213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757 0104 6100002040 121 266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786F60" w:rsidRPr="00786F60" w:rsidTr="00786F60">
        <w:trPr>
          <w:trHeight w:val="44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757 0104 6100002040 244 220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46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Газоснабжение.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757 0104 6100002040 247 223.03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53,50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оплату работ (услуг), осуществляемые в целях соблюдения нормативных предписаний по эксплуатации (содержанию) имущества, а так же в целях определения его технического состояния.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757 0104 6100002040 244 225.04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26,10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84,40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Страхование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757 0104 6100002040 244 227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4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757 0104 6100002040 000 290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6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Штрафи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нарушение законодательства о налогах и сборах, законодательства о страховых сборах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757 0104 6100002040  853 292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757 0104 6100002040  853 291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757 0104 6100002040  852 291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757 0104 6100002040  853 293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4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proofErr w:type="gramStart"/>
            <w:r w:rsidRPr="0078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Глава местной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администации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(исполнительно-распределительного органа муниципального образования</w:t>
            </w:r>
            <w:proofErr w:type="gramEnd"/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000 0104 6100002080 000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828,30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745,70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745,70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757 0104 6100002080 120 210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828,30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745,70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740,50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740,50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757 0104 6100002080 121 266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персоналу, за исключением фонда оплаты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757 0104 6100002080 122 210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выплаты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757 0104 6100002080 122 212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16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9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бюджетам поселений и городских округов Ульяновской области, являющихся победителями регионального этапа Всероссийского конкурса «Лучшая муниципальная практика»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757 0104 6100072170 000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9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757 0104 6100072170 121 000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757 0104 6100072170 121 211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46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Обеспечение деятельности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финансовых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,н</w:t>
            </w:r>
            <w:proofErr w:type="gramEnd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алоговых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таможенных органов и органов финансового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757 0106 0000000 000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7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Финансовое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.о</w:t>
            </w:r>
            <w:proofErr w:type="gram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существл.части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полномоч.поселений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 решению вопросов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местн.значения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соответ.с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заключенными соглашениями в области финансового контроля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757 0106 6100000065 000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757 0106 6100000065 540 000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757 0106 6100000065 540 251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000 0107 0000000 000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232,40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232,40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проведения выборов, референдумов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757 0107 0000000000 000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232,40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Проведения выборов, референдумов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757 0107 6100080120 000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232,40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757 0107 6100080120 800 000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232,40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757 0107 6100080120 880 297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232,40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757 0111 6100007005 870 000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757 0111 6100007005 870 200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757 0111 6100007005 870 297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`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`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3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44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Финансирование ежемесячной денежной выплаты лицам,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осуществлющие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полномочия сельского старосты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757 0113 6100073080 000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Публичная нормативная выплата гражданам несоциального характера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757 0113 6100073080 330 296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45,50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69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Финансовое обеспечение расходных обязательств, связанных с определением перечня должностных лиц органов местного самоуправления, уполномоченных составлять протоколы об административных правонарушениях, предусмотренных Кодексом </w:t>
            </w: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Ульяновской области об административных правонарушениях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757 0113 6100071020 000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757 0113 6100071020 121 000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757 0113 6100071020 121 211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0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757 0203 6100051180 000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124,40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116,00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114,30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786F60" w:rsidRPr="00786F60" w:rsidTr="00786F60">
        <w:trPr>
          <w:trHeight w:val="33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757 0203 6100051180 111 210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122,70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114,30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786F60" w:rsidRPr="00786F60" w:rsidTr="00786F60">
        <w:trPr>
          <w:trHeight w:val="3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757 0203 6100051180 121 211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87,80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786F60" w:rsidRPr="00786F60" w:rsidTr="00786F60">
        <w:trPr>
          <w:trHeight w:val="3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757 0203 6100051180 121 266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3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757 0203 6100051180 129 213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32,60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26,50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81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757 0203 6100051180 244 300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757 0203 6100051180 244 346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43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000 0300 0000000000 000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86F60" w:rsidRPr="00786F60" w:rsidTr="00786F60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112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предоставлению помещений для работы на обслуживаемом административном участке поселения сотруднику, замещаемому должность участкового уполномоченного полиции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757 0314 6100004005 000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86F60" w:rsidRPr="00786F60" w:rsidTr="00786F60">
        <w:trPr>
          <w:trHeight w:val="28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757 0314 6100004005 244 000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757 0314 6100004005 244 225.05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МП "Обеспечение пожарной безопасности и ремонт источников противопожарного водоснабжения на территории МО "Новомалыклинский район" на 2019-2023годы»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757 0310 3800000000 000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85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1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757 0400 0000000000 000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421,80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319,40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000 0409 0000000000 000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786F60" w:rsidRPr="00786F60" w:rsidTr="00786F60">
        <w:trPr>
          <w:trHeight w:val="7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«Безопасные и качественные дороги муниципального образования «Новомалыклинский район» в 2019-2023 годах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757 0409 2500060400 000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786F60" w:rsidRPr="00786F60" w:rsidTr="00786F60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757 0409 2500060400 244 000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315,40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786F60" w:rsidRPr="00786F60" w:rsidTr="00786F60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8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нефинансовых активов в чистоте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757 0409 2500060400 244 225.01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417,80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315,40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75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Муниципальная программа поддержки малого и среднего предпринимательства в муниципальном образовании «Среднеякушкинское сельское поселение» 2022-2026 годы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757 0412 2000110001 244 000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757 0412 2000110001 244 200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757 0412 2000110001 244 220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 материальных запасов однократного применения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757 0412 2000110001 244 349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68,60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40"/>
        </w:trPr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16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мероприятия по благоустройству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757 0503 6100060050 244 000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757 0503 6100060050  244 200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62,20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757 0503 6100060050 244 224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Водоснабжение.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757 0503 6100060050 244 223.05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757 0503 6100060050 244 226.04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созданию условий для массового отдыха жителей поселения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757 0503 6100001005 000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757 0503 6100001005 244 000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757 0503 6100001005 244 225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757 0503 6100001005 244 346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мероприятий по обеспечению безопасности людей на водных объектах, охране их жизни и здоровья.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757 0503 6100002005 000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757 0503 6100002005 244 000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757 0503 6100002005 244 346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Осуществление полномочий муниципального района по содержанию мест захоронения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757 0503 6100003005 000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757 0503 6100003005 244 000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757 0503 6100003005 244 344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Образование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757 0700 0000000000 000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757 0707  0000000000 244 000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757 0707 2110120005 244 200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757 0707 2110120005 244 220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 материальных запасов однократного применения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757 0707 2110120005 244 349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757 0801 0000000000 000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786F60" w:rsidRPr="00786F60" w:rsidTr="00786F60">
        <w:trPr>
          <w:trHeight w:val="8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Междбюджетные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на передачу полномочий по созданию условий для организации досуга и обеспечение жителей поселения услугами организаций культуры.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757 0801 6100010005 000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Субвенции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757 0801 6100010005 540 000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Междбюджетные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трансферты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757 0801 6100010005 540 251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296,90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248,80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кинематография, средства массовой информации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757 0800 0000000000 000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786F60" w:rsidRPr="00786F60" w:rsidTr="00786F60">
        <w:trPr>
          <w:trHeight w:val="45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757 0801 6100042100 244 000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921,90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859,60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93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Транспортные услуги.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Электроснабжение.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757 0801 6100042100 247 223.01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99,70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62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Газоснабжение.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757 0801 6100042100 247 223.03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297,80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297,80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Водоснабжение.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757 0801 6100042100 244 223.05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85</w:t>
            </w:r>
          </w:p>
        </w:tc>
      </w:tr>
      <w:tr w:rsidR="00786F60" w:rsidRPr="00786F60" w:rsidTr="00786F60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757 0801 6100042100 244 224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12,00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(текущий и капитальный) и реставрация нефинансовых активов (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народ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,о</w:t>
            </w:r>
            <w:proofErr w:type="gram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рганизации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757 0801 6100042100 244 225.02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37,30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Противопожарные 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мероприятия</w:t>
            </w:r>
            <w:proofErr w:type="gram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связанные с содержанием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757 0801 6100042100 244 225.03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оплату работ (услуг), осуществляемые в целях соблюдения нормативных предписаний по эксплуатации (содержанию) имущества, а так же в целях определения его технического состояния.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63,80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Научно-исследовательские, опытно-конструкторские, опытно-технологические, </w:t>
            </w:r>
            <w:proofErr w:type="spellStart"/>
            <w:proofErr w:type="gramStart"/>
            <w:r w:rsidRPr="00786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геолого-разведочные</w:t>
            </w:r>
            <w:proofErr w:type="spellEnd"/>
            <w:proofErr w:type="gramEnd"/>
            <w:r w:rsidRPr="00786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работы, услуги по типовому проектированию, проектные и изыскательские работы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757 0801 6100042100 244 226.01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Увеличение стоимости основных средств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757 0801 6100042100 244 310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324,00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757 1000 0000000000 000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86,40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757 1001 0000000000 000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4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Доплаты к пенсиям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гос-ых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служащих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субьектов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РФ и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муниц-ых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служащих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757 1001 6100049101 000 200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757 1001 6100049101 312 200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4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Пенсии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пособия выплачиваемые организациям сектора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гос.управления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757 1001 6100049101 312 263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4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757 1001 6100049101 312 264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757 1003 2230330011 000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83,00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Социальное обеспечение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757 1003 2230330011 000 260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3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Пособия по социальной помощи населения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757 1003 2230330011 321 262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34,00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Приобретение товаров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работ , услуг в пользу граждан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49,00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работы,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23,00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материальных запасов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757 1003 2230330011 244 342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26,00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757 1102 2300140012 244 000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Прочие услуги                                          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757 1102 2300140012 244 296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Поступление нефинансовых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000 1102 2300140012 244 300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000 1102 2300140012 244 310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продуктов питания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000 1102 2300140012 244 342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1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000 1102 2300140012 244 349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4245,30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4123,50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3434,30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3312,50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96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757 0113 6100009390 000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3434,30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3312,50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Фонд оплаты труда и страховые взносы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757 0113 6100009390 111 000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3044,80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2932,30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96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757 0113 6100009390 111 211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2573,10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2573,10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Социальные пособия и компенсации персоналу в денежной форме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757 0113 6100009390 111 266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757 0113 6100009390 119 213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467,50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355,00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76</w:t>
            </w:r>
          </w:p>
        </w:tc>
      </w:tr>
      <w:tr w:rsidR="00786F60" w:rsidRPr="00786F60" w:rsidTr="00786F60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757 0113 6100009390 244 000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378,90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369,60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98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60,30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54,70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91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Транспортные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Водоснабжение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757 0113 6100009390 247 223.05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71</w:t>
            </w:r>
          </w:p>
        </w:tc>
      </w:tr>
      <w:tr w:rsidR="00786F60" w:rsidRPr="00786F60" w:rsidTr="00786F6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Ремонт (текущий и капитальный) и реставрация нефинансовых активов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757 0113 6100009390 244 225.02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757 0113 6100009390 244 225.03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оплату работ (услуг), осуществляемые в целях соблюдения нормативных предписаний по эксплуатации (содержанию) имущества, а так же в целях определения его технического состояния.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757 0113 6100009390 244 225.04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68,90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68,90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6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17,20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146,70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146,70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51,30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51,30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6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 материальных запасов однократного применения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757 0113 6100009390 244 349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540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757 0113 6100009390 850 000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757 0113 6100009390 852 291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757 0113 6100009390 853 291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0,90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49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Штрафи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нарушение законодательства о налогах и сборах, законодательства о страховых сборах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757 0113 6100009390 853 292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Иные выплаты текущего характера физическим лицам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757 0113 6100009390 853 296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Налоги, пошлины и сборы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757 0113 6100009390 853 293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Реализация прочих не программных направлений деятельности учреждений.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757 0113 6100010500 000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568,60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568,60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757 0113 6100010500 119 000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557,90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Начисления на выплаты по оплате труда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757 0113 6100010500 119 213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557,90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757 0113 6100010500 800 000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Штрафи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за нарушение законодательства о налогах и сборах, законодательства о страховых сборах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757 0113 6100010500 853 292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Средства за результаты проведения ежегодного областного конкурса "Лучшие городские и сельские поселения Ульяновской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757 0113 6100072160 000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227,50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757 0113 6100072160 111 000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757 0113 6100072160 111 211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757 0113 6100072160 200 000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117,50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757 0113 6100072160 244 343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117,50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117,50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 бюджетам поселений и городских округов Ульяновской области, являющихся победителями регионального этапа Всероссийского конкурса «Лучшая муниципальная практика»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757 0113 6100072170 000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757 0113 6100072170 111 000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757 0113 6100072170 111 211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50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000 0300 0000000000 000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757 0400 0000000000 000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757 0400 0000000000 000 200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70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«Безопасные и качественные дороги муниципального образования «Новомалыклинский район» в 2020-2024 годах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757 0409 2500000000 000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4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в рамках муниципальной программы «Безопасные и качественные дороги муниципального образования «Новомалыклинский район» в 2020-2024 годах»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757 0409 2500060400 000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муниципальных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162,80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Арендная плата за пользование имуществом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757 0409 2500060400 244 224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1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основных средств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56,10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2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горюче-смазочных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1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757 0409 2500060400 244 346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25,20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44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757 0500 0000000000 000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757 0503 0000000000 000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309,00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266,30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786F60" w:rsidRPr="00786F60" w:rsidTr="00786F60">
        <w:trPr>
          <w:trHeight w:val="134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«Благоустройство населённых пунктов муниципального учреждения Администрации поселения муниципального образования «Среднеякушкинское сельское поселение» Новомалыклинского района  Ульяновской области на 2020 - 2022 годы» согласно приложению.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757 0503 2610060014 000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299,00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256,30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86</w:t>
            </w:r>
          </w:p>
        </w:tc>
      </w:tr>
      <w:tr w:rsidR="00786F60" w:rsidRPr="00786F60" w:rsidTr="00786F60">
        <w:trPr>
          <w:trHeight w:val="11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1 «Организация уличного освещения»</w:t>
            </w: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  <w:t>муниципальной программы «Благоустройство населённых пунктов муниципального учреждения Администрации поселения муниципального образования «Среднеякушкинское сельское поселение» Новомалыклинского района  Ульяновской области на 2020 - 2022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757 0503 2610060014 244 000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264,00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221,60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786F60" w:rsidRPr="00786F60" w:rsidTr="00786F60">
        <w:trPr>
          <w:trHeight w:val="60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757 0503 2610060014 244 000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221,60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Коммунальные услуги. Электроснабжение.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757 0503 2610060014 247 223.01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220,60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84</w:t>
            </w:r>
          </w:p>
        </w:tc>
      </w:tr>
      <w:tr w:rsidR="00786F60" w:rsidRPr="00786F60" w:rsidTr="00786F60">
        <w:trPr>
          <w:trHeight w:val="21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757 0503 2610060014 244 225.05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8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757 0503 2610060014 244 346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12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Подпрограмма 2 «Прочие мероприятия по благоустройству территории сельского поселения» муниципальной программы «Благоустройство населённых пунктов муниципального учреждения Администрации поселения муниципального образования «Среднеякушкинское сельское поселение» Новомалыклинского района  Ульяновской области на 2020 - 2022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757 0503 2620060015 244 000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55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Содержание нефинансовых активов в чистоте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757 0503 2620060015 244 225.01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757 0503 2620060015 244 226.04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27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757 0503 2620060015 244 346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15325</w:t>
            </w:r>
          </w:p>
        </w:tc>
      </w:tr>
      <w:tr w:rsidR="00786F60" w:rsidRPr="00786F60" w:rsidTr="00786F60">
        <w:trPr>
          <w:trHeight w:val="103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Подпрограмма 3 «Сохранность и содержание памятников» муниципальной программы «Благоустройство населённых пунктов муниципального учреждения Администрации поселения муниципального образования «Среднеякушкинское сельское поселение» Новомалыклинского района  Ульяновской области на 2020 - 2022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757 0503 2630060016 244 000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34,70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786F60" w:rsidRPr="00786F60" w:rsidTr="00786F60">
        <w:trPr>
          <w:trHeight w:val="5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34,70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99</w:t>
            </w:r>
          </w:p>
        </w:tc>
      </w:tr>
      <w:tr w:rsidR="00786F60" w:rsidRPr="00786F60" w:rsidTr="00786F60">
        <w:trPr>
          <w:trHeight w:val="252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Прочие работы, услуги по содержанию имущества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757 0503 2630060016 244 225.05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3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горюче-смазочных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#ДЕЛ/0!</w:t>
            </w:r>
          </w:p>
        </w:tc>
      </w:tr>
      <w:tr w:rsidR="00786F60" w:rsidRPr="00786F60" w:rsidTr="00786F60">
        <w:trPr>
          <w:trHeight w:val="34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23,90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372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Увеличение стоимости строительных материалов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757 0503 2630060016 244 344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97</w:t>
            </w:r>
          </w:p>
        </w:tc>
      </w:tr>
      <w:tr w:rsidR="00786F60" w:rsidRPr="00786F60" w:rsidTr="00786F60">
        <w:trPr>
          <w:trHeight w:val="216"/>
        </w:trPr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69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Мероприятия в рамках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непрограммных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направлений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757 0503 6100007005 000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68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757 0503 6100007005 000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456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757 0503 6100007005 244 000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528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Увеличение стоимости прочих оборотных запасов (материалов)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757 0503 6100007005 244 346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Результат исполнения бюджета (дефицит</w:t>
            </w:r>
            <w:proofErr w:type="gram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"--", </w:t>
            </w:r>
            <w:proofErr w:type="spellStart"/>
            <w:proofErr w:type="gram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профицит</w:t>
            </w:r>
            <w:proofErr w:type="spellEnd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"+")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000 7900 0000000 000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-625600,00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-326945,41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бюджета - ИТОГО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000 9600 0000000 000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8807,90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8326,80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95</w:t>
            </w:r>
          </w:p>
        </w:tc>
      </w:tr>
      <w:tr w:rsidR="00786F60" w:rsidRPr="00786F60" w:rsidTr="00786F60">
        <w:trPr>
          <w:trHeight w:val="264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Итого внутренних оборотов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000 9700 0000000 000 </w:t>
            </w:r>
            <w:proofErr w:type="spellStart"/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786F60" w:rsidRPr="00786F60" w:rsidTr="00786F60">
        <w:trPr>
          <w:trHeight w:val="480"/>
        </w:trPr>
        <w:tc>
          <w:tcPr>
            <w:tcW w:w="426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Перечисления другим бюджетам бюджетной системы Российской Федерации (КОСГУ 251)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211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000 9700 0000000 000 251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86F60" w:rsidRPr="00786F60" w:rsidRDefault="00786F60" w:rsidP="00786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6F60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</w:tbl>
    <w:p w:rsidR="00786F60" w:rsidRDefault="00786F60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6F60" w:rsidRPr="00F341C2" w:rsidRDefault="00786F60" w:rsidP="008E603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86F60" w:rsidRPr="00F341C2" w:rsidSect="00A3790D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6035"/>
    <w:rsid w:val="00002BF3"/>
    <w:rsid w:val="00063DD5"/>
    <w:rsid w:val="00071DAE"/>
    <w:rsid w:val="0019078C"/>
    <w:rsid w:val="001A6024"/>
    <w:rsid w:val="00264969"/>
    <w:rsid w:val="00265BAA"/>
    <w:rsid w:val="002C4CC4"/>
    <w:rsid w:val="004D66A3"/>
    <w:rsid w:val="006375E5"/>
    <w:rsid w:val="006740AC"/>
    <w:rsid w:val="00786F60"/>
    <w:rsid w:val="007A68D6"/>
    <w:rsid w:val="008E6035"/>
    <w:rsid w:val="009F4AB1"/>
    <w:rsid w:val="00A3790D"/>
    <w:rsid w:val="00A85159"/>
    <w:rsid w:val="00AD33D3"/>
    <w:rsid w:val="00B45A84"/>
    <w:rsid w:val="00B97012"/>
    <w:rsid w:val="00BA2A4D"/>
    <w:rsid w:val="00BD4455"/>
    <w:rsid w:val="00CE5F56"/>
    <w:rsid w:val="00D31FBD"/>
    <w:rsid w:val="00D97AD0"/>
    <w:rsid w:val="00E14B1B"/>
    <w:rsid w:val="00E96D22"/>
    <w:rsid w:val="00F341C2"/>
    <w:rsid w:val="00FD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E6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4">
    <w:name w:val="Hyperlink"/>
    <w:basedOn w:val="a0"/>
    <w:uiPriority w:val="99"/>
    <w:semiHidden/>
    <w:unhideWhenUsed/>
    <w:rsid w:val="00A3790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790D"/>
    <w:rPr>
      <w:color w:val="800080"/>
      <w:u w:val="single"/>
    </w:rPr>
  </w:style>
  <w:style w:type="paragraph" w:customStyle="1" w:styleId="xl66">
    <w:name w:val="xl66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67">
    <w:name w:val="xl67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8">
    <w:name w:val="xl68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69">
    <w:name w:val="xl69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0">
    <w:name w:val="xl70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3">
    <w:name w:val="xl73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4">
    <w:name w:val="xl74"/>
    <w:basedOn w:val="a"/>
    <w:rsid w:val="00A3790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xl76">
    <w:name w:val="xl76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7">
    <w:name w:val="xl77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9">
    <w:name w:val="xl79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1">
    <w:name w:val="xl81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4">
    <w:name w:val="xl84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85">
    <w:name w:val="xl85"/>
    <w:basedOn w:val="a"/>
    <w:rsid w:val="00A3790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6">
    <w:name w:val="xl86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7">
    <w:name w:val="xl87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8">
    <w:name w:val="xl88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9">
    <w:name w:val="xl89"/>
    <w:basedOn w:val="a"/>
    <w:rsid w:val="00A379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0">
    <w:name w:val="xl90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1">
    <w:name w:val="xl91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A3790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5">
    <w:name w:val="xl95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96">
    <w:name w:val="xl96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7">
    <w:name w:val="xl97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98">
    <w:name w:val="xl98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99">
    <w:name w:val="xl99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00">
    <w:name w:val="xl100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02">
    <w:name w:val="xl102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3">
    <w:name w:val="xl103"/>
    <w:basedOn w:val="a"/>
    <w:rsid w:val="00A3790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5">
    <w:name w:val="xl105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CCCC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6">
    <w:name w:val="xl106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7">
    <w:name w:val="xl107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8">
    <w:name w:val="xl108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09">
    <w:name w:val="xl109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0">
    <w:name w:val="xl110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11">
    <w:name w:val="xl111"/>
    <w:basedOn w:val="a"/>
    <w:rsid w:val="00A379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A379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A3790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18">
    <w:name w:val="xl118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9">
    <w:name w:val="xl119"/>
    <w:basedOn w:val="a"/>
    <w:rsid w:val="00A379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0">
    <w:name w:val="xl120"/>
    <w:basedOn w:val="a"/>
    <w:rsid w:val="00A379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21">
    <w:name w:val="xl121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2">
    <w:name w:val="xl122"/>
    <w:basedOn w:val="a"/>
    <w:rsid w:val="00A3790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3">
    <w:name w:val="xl123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24">
    <w:name w:val="xl124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5">
    <w:name w:val="xl125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6">
    <w:name w:val="xl126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27">
    <w:name w:val="xl127"/>
    <w:basedOn w:val="a"/>
    <w:rsid w:val="00A3790D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8">
    <w:name w:val="xl128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29">
    <w:name w:val="xl129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0">
    <w:name w:val="xl130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1">
    <w:name w:val="xl131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2">
    <w:name w:val="xl132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3">
    <w:name w:val="xl133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34">
    <w:name w:val="xl134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35">
    <w:name w:val="xl135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6">
    <w:name w:val="xl136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7">
    <w:name w:val="xl137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8">
    <w:name w:val="xl138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39">
    <w:name w:val="xl139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0">
    <w:name w:val="xl140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1">
    <w:name w:val="xl141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42">
    <w:name w:val="xl142"/>
    <w:basedOn w:val="a"/>
    <w:rsid w:val="00A37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3">
    <w:name w:val="xl143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5">
    <w:name w:val="xl145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6">
    <w:name w:val="xl146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7">
    <w:name w:val="xl147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48">
    <w:name w:val="xl148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49">
    <w:name w:val="xl149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0">
    <w:name w:val="xl150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1">
    <w:name w:val="xl151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2">
    <w:name w:val="xl152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53">
    <w:name w:val="xl153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54">
    <w:name w:val="xl154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55">
    <w:name w:val="xl155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56">
    <w:name w:val="xl156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157">
    <w:name w:val="xl157"/>
    <w:basedOn w:val="a"/>
    <w:rsid w:val="00A3790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58">
    <w:name w:val="xl158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0">
    <w:name w:val="xl160"/>
    <w:basedOn w:val="a"/>
    <w:rsid w:val="00A3790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1">
    <w:name w:val="xl161"/>
    <w:basedOn w:val="a"/>
    <w:rsid w:val="00A3790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2">
    <w:name w:val="xl162"/>
    <w:basedOn w:val="a"/>
    <w:rsid w:val="00786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163">
    <w:name w:val="xl163"/>
    <w:basedOn w:val="a"/>
    <w:rsid w:val="00786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164">
    <w:name w:val="xl164"/>
    <w:basedOn w:val="a"/>
    <w:rsid w:val="00786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165">
    <w:name w:val="xl165"/>
    <w:basedOn w:val="a"/>
    <w:rsid w:val="00786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6">
    <w:name w:val="xl166"/>
    <w:basedOn w:val="a"/>
    <w:rsid w:val="00786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67">
    <w:name w:val="xl167"/>
    <w:basedOn w:val="a"/>
    <w:rsid w:val="00786F6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8">
    <w:name w:val="xl168"/>
    <w:basedOn w:val="a"/>
    <w:rsid w:val="00786F6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69">
    <w:name w:val="xl169"/>
    <w:basedOn w:val="a"/>
    <w:rsid w:val="00786F6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5095</Words>
  <Characters>29048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Палькеева</dc:creator>
  <cp:keywords/>
  <dc:description/>
  <cp:lastModifiedBy>User</cp:lastModifiedBy>
  <cp:revision>17</cp:revision>
  <cp:lastPrinted>2022-03-19T06:11:00Z</cp:lastPrinted>
  <dcterms:created xsi:type="dcterms:W3CDTF">2018-02-15T08:40:00Z</dcterms:created>
  <dcterms:modified xsi:type="dcterms:W3CDTF">2024-05-20T07:29:00Z</dcterms:modified>
</cp:coreProperties>
</file>