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0D2A" w:rsidRPr="004C18D0" w:rsidRDefault="00DE0D2A" w:rsidP="00DE0D2A">
      <w:pPr>
        <w:jc w:val="center"/>
        <w:rPr>
          <w:b/>
          <w:bCs/>
          <w:sz w:val="28"/>
        </w:rPr>
      </w:pPr>
    </w:p>
    <w:p w:rsidR="00DE0D2A" w:rsidRDefault="00DE0D2A" w:rsidP="00DE0D2A">
      <w:pPr>
        <w:jc w:val="center"/>
        <w:rPr>
          <w:b/>
          <w:bCs/>
          <w:sz w:val="28"/>
        </w:rPr>
      </w:pPr>
      <w:r w:rsidRPr="004C18D0">
        <w:rPr>
          <w:b/>
          <w:bCs/>
          <w:sz w:val="28"/>
        </w:rPr>
        <w:t>СОВЕТ ДЕПУТАТОВ МУНИЦИПАЛЬНОГО ОБРАЗОВАНИЯ «</w:t>
      </w:r>
      <w:r w:rsidR="00620FE2">
        <w:rPr>
          <w:b/>
          <w:bCs/>
          <w:sz w:val="28"/>
        </w:rPr>
        <w:t>СРЕДНЕЯКУШКИН</w:t>
      </w:r>
      <w:r w:rsidR="007A11E3">
        <w:rPr>
          <w:b/>
          <w:bCs/>
          <w:sz w:val="28"/>
        </w:rPr>
        <w:t>СКОЕ СЕЛЬСКОЕ ПОСЕЛЕНИЕ</w:t>
      </w:r>
      <w:r w:rsidRPr="004C18D0">
        <w:rPr>
          <w:b/>
          <w:bCs/>
          <w:sz w:val="28"/>
        </w:rPr>
        <w:t>»</w:t>
      </w:r>
    </w:p>
    <w:p w:rsidR="007A11E3" w:rsidRPr="004C18D0" w:rsidRDefault="007A11E3" w:rsidP="00DE0D2A">
      <w:pPr>
        <w:jc w:val="center"/>
        <w:rPr>
          <w:sz w:val="28"/>
        </w:rPr>
      </w:pPr>
      <w:r>
        <w:rPr>
          <w:b/>
          <w:bCs/>
          <w:sz w:val="28"/>
        </w:rPr>
        <w:t>НОВОМАЛЫКЛИНСКОГО РАЙОНА</w:t>
      </w:r>
    </w:p>
    <w:p w:rsidR="00DE0D2A" w:rsidRPr="004C18D0" w:rsidRDefault="00DE0D2A" w:rsidP="00DE0D2A">
      <w:pPr>
        <w:jc w:val="center"/>
        <w:rPr>
          <w:sz w:val="32"/>
        </w:rPr>
      </w:pPr>
      <w:r w:rsidRPr="004C18D0">
        <w:rPr>
          <w:b/>
          <w:bCs/>
          <w:sz w:val="28"/>
          <w:szCs w:val="28"/>
        </w:rPr>
        <w:t>УЛЬЯНОВСКОЙ ОБЛАСТИ</w:t>
      </w:r>
    </w:p>
    <w:p w:rsidR="00DE0D2A" w:rsidRPr="004C18D0" w:rsidRDefault="00DE0D2A" w:rsidP="00DE0D2A">
      <w:pPr>
        <w:jc w:val="center"/>
        <w:rPr>
          <w:b/>
          <w:bCs/>
          <w:sz w:val="28"/>
          <w:szCs w:val="28"/>
        </w:rPr>
      </w:pPr>
    </w:p>
    <w:p w:rsidR="00DE0D2A" w:rsidRDefault="00DE0D2A" w:rsidP="00DE0D2A">
      <w:pPr>
        <w:jc w:val="center"/>
        <w:rPr>
          <w:b/>
          <w:bCs/>
          <w:sz w:val="28"/>
          <w:szCs w:val="28"/>
        </w:rPr>
      </w:pPr>
      <w:r w:rsidRPr="004C18D0">
        <w:rPr>
          <w:b/>
          <w:bCs/>
          <w:sz w:val="28"/>
          <w:szCs w:val="28"/>
        </w:rPr>
        <w:t>РЕШЕНИЕ</w:t>
      </w:r>
    </w:p>
    <w:p w:rsidR="00DE0D2A" w:rsidRPr="004C18D0" w:rsidRDefault="00DE0D2A" w:rsidP="00DE0D2A">
      <w:pPr>
        <w:jc w:val="center"/>
      </w:pPr>
    </w:p>
    <w:p w:rsidR="00DE0D2A" w:rsidRDefault="00620FE2" w:rsidP="00DE0D2A">
      <w:pPr>
        <w:jc w:val="both"/>
      </w:pPr>
      <w:r>
        <w:rPr>
          <w:sz w:val="28"/>
        </w:rPr>
        <w:t>2</w:t>
      </w:r>
      <w:r w:rsidR="00EA09C4">
        <w:rPr>
          <w:sz w:val="28"/>
        </w:rPr>
        <w:t>3</w:t>
      </w:r>
      <w:r>
        <w:rPr>
          <w:sz w:val="28"/>
        </w:rPr>
        <w:t>.10.</w:t>
      </w:r>
      <w:r w:rsidR="00DB176D">
        <w:rPr>
          <w:sz w:val="28"/>
        </w:rPr>
        <w:t>2024</w:t>
      </w:r>
      <w:r>
        <w:rPr>
          <w:sz w:val="28"/>
        </w:rPr>
        <w:t>г.</w:t>
      </w:r>
      <w:r w:rsidR="00DE0D2A">
        <w:rPr>
          <w:sz w:val="28"/>
        </w:rPr>
        <w:t xml:space="preserve">                                                           </w:t>
      </w:r>
      <w:r w:rsidR="00D52CEE">
        <w:rPr>
          <w:sz w:val="28"/>
        </w:rPr>
        <w:t xml:space="preserve">                    </w:t>
      </w:r>
      <w:r w:rsidR="00DE0D2A">
        <w:rPr>
          <w:sz w:val="28"/>
        </w:rPr>
        <w:t xml:space="preserve">    №</w:t>
      </w:r>
      <w:r w:rsidR="00DB176D">
        <w:rPr>
          <w:sz w:val="28"/>
        </w:rPr>
        <w:t xml:space="preserve"> 1</w:t>
      </w:r>
      <w:r>
        <w:rPr>
          <w:sz w:val="28"/>
        </w:rPr>
        <w:t>5</w:t>
      </w:r>
      <w:r w:rsidR="00DB176D">
        <w:rPr>
          <w:sz w:val="28"/>
        </w:rPr>
        <w:t>/2</w:t>
      </w:r>
      <w:r>
        <w:rPr>
          <w:sz w:val="28"/>
        </w:rPr>
        <w:t>9</w:t>
      </w:r>
    </w:p>
    <w:p w:rsidR="00DE0D2A" w:rsidRDefault="00DE0D2A" w:rsidP="00DE0D2A">
      <w:pPr>
        <w:rPr>
          <w:sz w:val="28"/>
        </w:rPr>
      </w:pPr>
    </w:p>
    <w:p w:rsidR="00DE0D2A" w:rsidRDefault="00DE0D2A" w:rsidP="00DE0D2A">
      <w:pPr>
        <w:pStyle w:val="1"/>
        <w:ind w:right="5295"/>
        <w:jc w:val="both"/>
        <w:rPr>
          <w:sz w:val="28"/>
          <w:szCs w:val="28"/>
        </w:rPr>
      </w:pPr>
    </w:p>
    <w:p w:rsidR="00DE0D2A" w:rsidRDefault="00DE0D2A" w:rsidP="00DE0D2A">
      <w:pPr>
        <w:pStyle w:val="1"/>
        <w:ind w:right="5102"/>
        <w:jc w:val="both"/>
      </w:pPr>
      <w:r>
        <w:rPr>
          <w:sz w:val="28"/>
          <w:szCs w:val="28"/>
        </w:rPr>
        <w:t>О передаче земельного участка в муниципальную собственность муниципального образования «</w:t>
      </w:r>
      <w:proofErr w:type="spellStart"/>
      <w:r w:rsidR="007A11E3">
        <w:rPr>
          <w:sz w:val="28"/>
          <w:szCs w:val="28"/>
        </w:rPr>
        <w:t>Новомалыклинский</w:t>
      </w:r>
      <w:proofErr w:type="spellEnd"/>
      <w:r w:rsidR="007A11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 </w:t>
      </w:r>
    </w:p>
    <w:p w:rsidR="00DE0D2A" w:rsidRDefault="00DE0D2A" w:rsidP="00DE0D2A">
      <w:pPr>
        <w:rPr>
          <w:sz w:val="28"/>
          <w:szCs w:val="28"/>
        </w:rPr>
      </w:pPr>
    </w:p>
    <w:p w:rsidR="00DE0D2A" w:rsidRDefault="00DE0D2A" w:rsidP="00DE0D2A">
      <w:pPr>
        <w:jc w:val="both"/>
      </w:pPr>
      <w:r>
        <w:rPr>
          <w:sz w:val="28"/>
        </w:rPr>
        <w:t xml:space="preserve">           В </w:t>
      </w:r>
      <w:r>
        <w:rPr>
          <w:sz w:val="28"/>
          <w:szCs w:val="28"/>
        </w:rPr>
        <w:t xml:space="preserve"> соответствии  с Федеральным законом от 06.10.2005 №131-ФЗ «Об общих принципах организации местного самоуправления в Российской Федерации», на основании п.1.1 статьи 12 Федерального закона от 24.07.2002 №101-ФЗ «Об обороте земель сельскохозяйственного назначения», обращения администрации муниципального образования «</w:t>
      </w:r>
      <w:proofErr w:type="spellStart"/>
      <w:r w:rsidR="007A11E3">
        <w:rPr>
          <w:sz w:val="28"/>
          <w:szCs w:val="28"/>
        </w:rPr>
        <w:t>Новомалыклинский</w:t>
      </w:r>
      <w:proofErr w:type="spellEnd"/>
      <w:r w:rsidR="007A11E3">
        <w:rPr>
          <w:sz w:val="28"/>
          <w:szCs w:val="28"/>
        </w:rPr>
        <w:t xml:space="preserve"> район</w:t>
      </w:r>
      <w:r>
        <w:rPr>
          <w:sz w:val="28"/>
          <w:szCs w:val="28"/>
        </w:rPr>
        <w:t xml:space="preserve">», </w:t>
      </w:r>
      <w:r>
        <w:rPr>
          <w:sz w:val="28"/>
        </w:rPr>
        <w:t>Совет депутатов муниципального образования    «</w:t>
      </w:r>
      <w:proofErr w:type="spellStart"/>
      <w:r w:rsidR="00620FE2">
        <w:rPr>
          <w:sz w:val="28"/>
        </w:rPr>
        <w:t>Среднеякушкинское</w:t>
      </w:r>
      <w:proofErr w:type="spellEnd"/>
      <w:r w:rsidR="007A11E3">
        <w:rPr>
          <w:sz w:val="28"/>
        </w:rPr>
        <w:t xml:space="preserve"> сельское поселение</w:t>
      </w:r>
      <w:r>
        <w:rPr>
          <w:sz w:val="28"/>
        </w:rPr>
        <w:t xml:space="preserve">» Ульяновской области  </w:t>
      </w:r>
      <w:r>
        <w:rPr>
          <w:b/>
          <w:sz w:val="28"/>
        </w:rPr>
        <w:t>РЕШИЛ</w:t>
      </w:r>
      <w:r>
        <w:rPr>
          <w:sz w:val="28"/>
        </w:rPr>
        <w:t xml:space="preserve">: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DE0D2A" w:rsidRDefault="00DE0D2A" w:rsidP="00DE0D2A">
      <w:pPr>
        <w:jc w:val="both"/>
        <w:rPr>
          <w:sz w:val="28"/>
        </w:rPr>
      </w:pPr>
      <w:r>
        <w:rPr>
          <w:sz w:val="28"/>
          <w:szCs w:val="28"/>
        </w:rPr>
        <w:t xml:space="preserve">          1. </w:t>
      </w:r>
      <w:r>
        <w:rPr>
          <w:sz w:val="28"/>
        </w:rPr>
        <w:t xml:space="preserve">Передать безвозмездно из муниципальной собственности муниципального образования </w:t>
      </w:r>
      <w:r w:rsidR="007A11E3">
        <w:rPr>
          <w:sz w:val="28"/>
        </w:rPr>
        <w:t xml:space="preserve"> «</w:t>
      </w:r>
      <w:proofErr w:type="spellStart"/>
      <w:r w:rsidR="00620FE2">
        <w:rPr>
          <w:sz w:val="28"/>
        </w:rPr>
        <w:t>Среднеякушкинское</w:t>
      </w:r>
      <w:proofErr w:type="spellEnd"/>
      <w:r w:rsidR="007A11E3">
        <w:rPr>
          <w:sz w:val="28"/>
        </w:rPr>
        <w:t xml:space="preserve"> сельское поселение» </w:t>
      </w:r>
      <w:r>
        <w:rPr>
          <w:sz w:val="28"/>
        </w:rPr>
        <w:t xml:space="preserve"> в муниципальную собственность муниципального образования </w:t>
      </w:r>
      <w:r w:rsidR="007A11E3">
        <w:rPr>
          <w:sz w:val="28"/>
        </w:rPr>
        <w:t>«</w:t>
      </w:r>
      <w:proofErr w:type="spellStart"/>
      <w:r w:rsidR="007A11E3">
        <w:rPr>
          <w:sz w:val="28"/>
        </w:rPr>
        <w:t>Новомалыклинский</w:t>
      </w:r>
      <w:proofErr w:type="spellEnd"/>
      <w:r w:rsidR="007A11E3">
        <w:rPr>
          <w:sz w:val="28"/>
        </w:rPr>
        <w:t xml:space="preserve"> р</w:t>
      </w:r>
      <w:r w:rsidR="00620FE2">
        <w:rPr>
          <w:sz w:val="28"/>
        </w:rPr>
        <w:t>айон»</w:t>
      </w:r>
      <w:r>
        <w:rPr>
          <w:sz w:val="28"/>
        </w:rPr>
        <w:t>:</w:t>
      </w:r>
    </w:p>
    <w:p w:rsidR="00DE0D2A" w:rsidRPr="00020D22" w:rsidRDefault="00DE0D2A" w:rsidP="00DE0D2A">
      <w:pPr>
        <w:jc w:val="both"/>
        <w:rPr>
          <w:sz w:val="28"/>
          <w:szCs w:val="28"/>
        </w:rPr>
      </w:pPr>
      <w:r w:rsidRPr="00020D22">
        <w:rPr>
          <w:sz w:val="28"/>
          <w:szCs w:val="28"/>
        </w:rPr>
        <w:t>-земельный участок с кадастровым номером 73:10:0</w:t>
      </w:r>
      <w:r w:rsidR="00620FE2">
        <w:rPr>
          <w:sz w:val="28"/>
          <w:szCs w:val="28"/>
        </w:rPr>
        <w:t>3</w:t>
      </w:r>
      <w:r w:rsidRPr="00020D22">
        <w:rPr>
          <w:sz w:val="28"/>
          <w:szCs w:val="28"/>
        </w:rPr>
        <w:t>1</w:t>
      </w:r>
      <w:r w:rsidR="00620FE2">
        <w:rPr>
          <w:sz w:val="28"/>
          <w:szCs w:val="28"/>
        </w:rPr>
        <w:t>201</w:t>
      </w:r>
      <w:r w:rsidRPr="00020D22">
        <w:rPr>
          <w:sz w:val="28"/>
          <w:szCs w:val="28"/>
        </w:rPr>
        <w:t>:</w:t>
      </w:r>
      <w:r w:rsidR="00620FE2">
        <w:rPr>
          <w:sz w:val="28"/>
          <w:szCs w:val="28"/>
        </w:rPr>
        <w:t>689</w:t>
      </w:r>
      <w:r w:rsidRPr="00020D22">
        <w:rPr>
          <w:sz w:val="28"/>
          <w:szCs w:val="28"/>
        </w:rPr>
        <w:t xml:space="preserve">, общей площадью </w:t>
      </w:r>
      <w:r w:rsidR="00620FE2">
        <w:rPr>
          <w:sz w:val="28"/>
          <w:szCs w:val="28"/>
        </w:rPr>
        <w:t>13996</w:t>
      </w:r>
      <w:r w:rsidR="007A11E3">
        <w:rPr>
          <w:sz w:val="28"/>
          <w:szCs w:val="28"/>
        </w:rPr>
        <w:t>+/-</w:t>
      </w:r>
      <w:r w:rsidRPr="00020D22">
        <w:rPr>
          <w:sz w:val="28"/>
          <w:szCs w:val="28"/>
        </w:rPr>
        <w:t xml:space="preserve"> </w:t>
      </w:r>
      <w:r w:rsidR="007A11E3">
        <w:rPr>
          <w:sz w:val="28"/>
          <w:szCs w:val="28"/>
        </w:rPr>
        <w:t>5</w:t>
      </w:r>
      <w:r w:rsidR="00620FE2">
        <w:rPr>
          <w:sz w:val="28"/>
          <w:szCs w:val="28"/>
        </w:rPr>
        <w:t xml:space="preserve">9.34 </w:t>
      </w:r>
      <w:r w:rsidRPr="00020D22">
        <w:rPr>
          <w:sz w:val="28"/>
          <w:szCs w:val="28"/>
        </w:rPr>
        <w:t xml:space="preserve">кв.м., </w:t>
      </w:r>
      <w:proofErr w:type="gramStart"/>
      <w:r w:rsidRPr="00020D22">
        <w:rPr>
          <w:sz w:val="28"/>
          <w:szCs w:val="28"/>
        </w:rPr>
        <w:t>расположенного</w:t>
      </w:r>
      <w:proofErr w:type="gramEnd"/>
      <w:r w:rsidRPr="00020D22">
        <w:rPr>
          <w:sz w:val="28"/>
          <w:szCs w:val="28"/>
        </w:rPr>
        <w:t xml:space="preserve"> по адресу: Российская Федерация, Ульяновская область, Новомалыклинский район, МО «</w:t>
      </w:r>
      <w:proofErr w:type="spellStart"/>
      <w:r w:rsidR="00620FE2">
        <w:rPr>
          <w:sz w:val="28"/>
        </w:rPr>
        <w:t>Среднеякушкинское</w:t>
      </w:r>
      <w:proofErr w:type="spellEnd"/>
      <w:r w:rsidRPr="00020D22">
        <w:rPr>
          <w:sz w:val="28"/>
          <w:szCs w:val="28"/>
        </w:rPr>
        <w:t xml:space="preserve"> сельское поселение»</w:t>
      </w:r>
      <w:r>
        <w:rPr>
          <w:sz w:val="28"/>
          <w:szCs w:val="28"/>
        </w:rPr>
        <w:t>, категория земельного участка – земли сельскохозяйственного назначения, вид разрешенного использования – для сельскохозяйственного производства.</w:t>
      </w:r>
    </w:p>
    <w:p w:rsidR="00DE0D2A" w:rsidRDefault="00DE0D2A" w:rsidP="00DE0D2A">
      <w:pPr>
        <w:pStyle w:val="a3"/>
      </w:pPr>
      <w:r>
        <w:rPr>
          <w:sz w:val="28"/>
        </w:rPr>
        <w:t xml:space="preserve">        2. </w:t>
      </w:r>
      <w:r>
        <w:t xml:space="preserve"> </w:t>
      </w:r>
      <w:r>
        <w:rPr>
          <w:sz w:val="28"/>
        </w:rPr>
        <w:t xml:space="preserve">Настоящее решение вступает в силу после его официального опубликования и подлежит </w:t>
      </w:r>
      <w:r>
        <w:rPr>
          <w:sz w:val="28"/>
          <w:szCs w:val="28"/>
        </w:rPr>
        <w:t>размещению на официальном сайте муниципального образования «</w:t>
      </w:r>
      <w:proofErr w:type="spellStart"/>
      <w:r w:rsidR="00620FE2">
        <w:rPr>
          <w:sz w:val="28"/>
        </w:rPr>
        <w:t>Среднеякушкинское</w:t>
      </w:r>
      <w:proofErr w:type="spellEnd"/>
      <w:r w:rsidR="007A11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>» в информационно-телекоммуникационной сети «Интернет».</w:t>
      </w:r>
    </w:p>
    <w:p w:rsidR="00DE0D2A" w:rsidRDefault="00DE0D2A" w:rsidP="00DE0D2A">
      <w:pPr>
        <w:pStyle w:val="a3"/>
      </w:pPr>
      <w:r>
        <w:rPr>
          <w:sz w:val="28"/>
        </w:rPr>
        <w:t xml:space="preserve">         3.</w:t>
      </w:r>
      <w:r>
        <w:rPr>
          <w:sz w:val="28"/>
          <w:szCs w:val="28"/>
        </w:rPr>
        <w:t xml:space="preserve"> Контроль за исполнением настоящего решения возложить на </w:t>
      </w:r>
      <w:proofErr w:type="spellStart"/>
      <w:proofErr w:type="gramStart"/>
      <w:r>
        <w:rPr>
          <w:sz w:val="28"/>
          <w:szCs w:val="28"/>
        </w:rPr>
        <w:t>замести-теля</w:t>
      </w:r>
      <w:proofErr w:type="spellEnd"/>
      <w:proofErr w:type="gramEnd"/>
      <w:r>
        <w:rPr>
          <w:sz w:val="28"/>
          <w:szCs w:val="28"/>
        </w:rPr>
        <w:t xml:space="preserve"> Председателя Совета депутатов муниципального образования «</w:t>
      </w:r>
      <w:proofErr w:type="spellStart"/>
      <w:r w:rsidR="00620FE2">
        <w:rPr>
          <w:sz w:val="28"/>
        </w:rPr>
        <w:t>Среднеякушкинское</w:t>
      </w:r>
      <w:proofErr w:type="spellEnd"/>
      <w:r w:rsidR="00620FE2">
        <w:rPr>
          <w:sz w:val="28"/>
        </w:rPr>
        <w:t xml:space="preserve"> сельское поселение</w:t>
      </w:r>
      <w:r>
        <w:rPr>
          <w:sz w:val="28"/>
        </w:rPr>
        <w:t xml:space="preserve">» </w:t>
      </w:r>
      <w:r w:rsidR="007A11E3">
        <w:rPr>
          <w:sz w:val="28"/>
        </w:rPr>
        <w:t xml:space="preserve"> А</w:t>
      </w:r>
      <w:r w:rsidR="00620FE2">
        <w:rPr>
          <w:sz w:val="28"/>
        </w:rPr>
        <w:t>рхипову И.С</w:t>
      </w:r>
      <w:r>
        <w:rPr>
          <w:sz w:val="28"/>
        </w:rPr>
        <w:t>.</w:t>
      </w:r>
    </w:p>
    <w:p w:rsidR="00DE0D2A" w:rsidRDefault="00DE0D2A" w:rsidP="00DE0D2A">
      <w:pPr>
        <w:jc w:val="both"/>
        <w:rPr>
          <w:color w:val="000000"/>
          <w:sz w:val="28"/>
          <w:szCs w:val="22"/>
        </w:rPr>
      </w:pPr>
    </w:p>
    <w:p w:rsidR="00DE0D2A" w:rsidRDefault="00DE0D2A" w:rsidP="00DE0D2A">
      <w:pPr>
        <w:jc w:val="both"/>
      </w:pPr>
      <w:r>
        <w:rPr>
          <w:sz w:val="28"/>
        </w:rPr>
        <w:t xml:space="preserve">         </w:t>
      </w:r>
    </w:p>
    <w:p w:rsidR="00DE0D2A" w:rsidRDefault="00DE0D2A" w:rsidP="00DE0D2A">
      <w:pPr>
        <w:ind w:right="-5"/>
        <w:jc w:val="both"/>
      </w:pPr>
      <w:r>
        <w:rPr>
          <w:sz w:val="28"/>
          <w:szCs w:val="28"/>
        </w:rPr>
        <w:t xml:space="preserve">Глава муниципального образования </w:t>
      </w:r>
    </w:p>
    <w:p w:rsidR="001B0CB0" w:rsidRDefault="00DE0D2A" w:rsidP="00DE0D2A">
      <w:pPr>
        <w:ind w:right="-5"/>
        <w:jc w:val="both"/>
      </w:pPr>
      <w:r>
        <w:rPr>
          <w:sz w:val="28"/>
          <w:szCs w:val="28"/>
        </w:rPr>
        <w:t>«</w:t>
      </w:r>
      <w:proofErr w:type="spellStart"/>
      <w:r w:rsidR="00620FE2">
        <w:rPr>
          <w:sz w:val="28"/>
        </w:rPr>
        <w:t>Среднеякушкинское</w:t>
      </w:r>
      <w:proofErr w:type="spellEnd"/>
      <w:r w:rsidR="007A11E3">
        <w:rPr>
          <w:sz w:val="28"/>
          <w:szCs w:val="28"/>
        </w:rPr>
        <w:t xml:space="preserve"> сельское поселение</w:t>
      </w:r>
      <w:r>
        <w:rPr>
          <w:sz w:val="28"/>
          <w:szCs w:val="28"/>
        </w:rPr>
        <w:t xml:space="preserve">»                           </w:t>
      </w:r>
      <w:proofErr w:type="spellStart"/>
      <w:r w:rsidR="00620FE2">
        <w:rPr>
          <w:sz w:val="28"/>
          <w:szCs w:val="28"/>
        </w:rPr>
        <w:t>Видункина</w:t>
      </w:r>
      <w:proofErr w:type="spellEnd"/>
      <w:r w:rsidR="00620FE2">
        <w:rPr>
          <w:sz w:val="28"/>
          <w:szCs w:val="28"/>
        </w:rPr>
        <w:t xml:space="preserve"> М.Н.</w:t>
      </w:r>
      <w:r>
        <w:rPr>
          <w:sz w:val="28"/>
          <w:szCs w:val="28"/>
        </w:rPr>
        <w:t xml:space="preserve">                               </w:t>
      </w:r>
    </w:p>
    <w:sectPr w:rsidR="001B0CB0" w:rsidSect="00DE0D2A">
      <w:pgSz w:w="11906" w:h="16838"/>
      <w:pgMar w:top="709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proofState w:spelling="clean" w:grammar="clean"/>
  <w:defaultTabStop w:val="708"/>
  <w:characterSpacingControl w:val="doNotCompress"/>
  <w:compat/>
  <w:rsids>
    <w:rsidRoot w:val="00DE0D2A"/>
    <w:rsid w:val="000F1F1F"/>
    <w:rsid w:val="001B0CB0"/>
    <w:rsid w:val="00410283"/>
    <w:rsid w:val="004D4A1C"/>
    <w:rsid w:val="00620FE2"/>
    <w:rsid w:val="00744B51"/>
    <w:rsid w:val="00784CF1"/>
    <w:rsid w:val="007A11E3"/>
    <w:rsid w:val="008169EF"/>
    <w:rsid w:val="009D4612"/>
    <w:rsid w:val="00AB3987"/>
    <w:rsid w:val="00BC28A7"/>
    <w:rsid w:val="00C35D15"/>
    <w:rsid w:val="00D52CEE"/>
    <w:rsid w:val="00DB176D"/>
    <w:rsid w:val="00DE0D2A"/>
    <w:rsid w:val="00EA09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E0D2A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  <w:style w:type="paragraph" w:styleId="1">
    <w:name w:val="heading 1"/>
    <w:basedOn w:val="a"/>
    <w:next w:val="a"/>
    <w:link w:val="10"/>
    <w:qFormat/>
    <w:rsid w:val="00DE0D2A"/>
    <w:pPr>
      <w:keepNext/>
      <w:tabs>
        <w:tab w:val="num" w:pos="0"/>
      </w:tabs>
      <w:outlineLvl w:val="0"/>
    </w:pPr>
    <w:rPr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E0D2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3">
    <w:name w:val="Body Text"/>
    <w:basedOn w:val="a"/>
    <w:link w:val="a4"/>
    <w:rsid w:val="00DE0D2A"/>
    <w:pPr>
      <w:jc w:val="both"/>
    </w:pPr>
    <w:rPr>
      <w:sz w:val="32"/>
    </w:rPr>
  </w:style>
  <w:style w:type="character" w:customStyle="1" w:styleId="a4">
    <w:name w:val="Основной текст Знак"/>
    <w:basedOn w:val="a0"/>
    <w:link w:val="a3"/>
    <w:rsid w:val="00DE0D2A"/>
    <w:rPr>
      <w:rFonts w:ascii="Times New Roman" w:eastAsia="Times New Roman" w:hAnsi="Times New Roman" w:cs="Times New Roman"/>
      <w:sz w:val="32"/>
      <w:szCs w:val="24"/>
      <w:lang w:eastAsia="zh-CN"/>
    </w:rPr>
  </w:style>
  <w:style w:type="paragraph" w:styleId="a5">
    <w:name w:val="Balloon Text"/>
    <w:basedOn w:val="a"/>
    <w:link w:val="a6"/>
    <w:uiPriority w:val="99"/>
    <w:semiHidden/>
    <w:unhideWhenUsed/>
    <w:rsid w:val="00DE0D2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E0D2A"/>
    <w:rPr>
      <w:rFonts w:ascii="Tahoma" w:eastAsia="Times New Roman" w:hAnsi="Tahoma" w:cs="Tahoma"/>
      <w:sz w:val="16"/>
      <w:szCs w:val="16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454</Words>
  <Characters>2591</Characters>
  <Application>Microsoft Office Word</Application>
  <DocSecurity>0</DocSecurity>
  <Lines>21</Lines>
  <Paragraphs>6</Paragraphs>
  <ScaleCrop>false</ScaleCrop>
  <Company>sborka</Company>
  <LinksUpToDate>false</LinksUpToDate>
  <CharactersWithSpaces>3039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Vladimir</dc:creator>
  <cp:lastModifiedBy>User</cp:lastModifiedBy>
  <cp:revision>6</cp:revision>
  <cp:lastPrinted>2024-04-23T09:24:00Z</cp:lastPrinted>
  <dcterms:created xsi:type="dcterms:W3CDTF">2024-10-17T11:41:00Z</dcterms:created>
  <dcterms:modified xsi:type="dcterms:W3CDTF">2024-10-23T10:51:00Z</dcterms:modified>
</cp:coreProperties>
</file>